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CC" w:rsidRDefault="00507ECC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26       İlker Umur        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Doç.Dr.Özgür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Kayalıca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Optımal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Market </w:t>
      </w:r>
      <w:proofErr w:type="spellStart"/>
      <w:r>
        <w:rPr>
          <w:sz w:val="24"/>
        </w:rPr>
        <w:t>Structures</w:t>
      </w:r>
      <w:proofErr w:type="spellEnd"/>
      <w:r>
        <w:rPr>
          <w:sz w:val="24"/>
        </w:rPr>
        <w:t xml:space="preserve"> Under </w:t>
      </w:r>
      <w:proofErr w:type="spellStart"/>
      <w:r>
        <w:rPr>
          <w:sz w:val="24"/>
        </w:rPr>
        <w:t>Cooperative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Competitive</w:t>
      </w:r>
      <w:proofErr w:type="spellEnd"/>
      <w:r>
        <w:rPr>
          <w:sz w:val="24"/>
        </w:rPr>
        <w:t xml:space="preserve"> R&amp;D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27      Onur</w:t>
      </w:r>
      <w:proofErr w:type="gramEnd"/>
      <w:r>
        <w:rPr>
          <w:sz w:val="24"/>
        </w:rPr>
        <w:t xml:space="preserve"> Günindi        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Vadeli İşlem ve Opsiyon Borsası’nın Yarattığı Ekonomi ve Etkinliğinin Testi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Naile Karacan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Doç.Songül</w:t>
      </w:r>
      <w:proofErr w:type="spellEnd"/>
      <w:r>
        <w:rPr>
          <w:sz w:val="24"/>
        </w:rPr>
        <w:t xml:space="preserve"> Karahasanoğlu</w:t>
      </w:r>
      <w:r>
        <w:rPr>
          <w:sz w:val="24"/>
        </w:rPr>
        <w:tab/>
        <w:t xml:space="preserve">Bağlama Mızrap Tekniğinin </w:t>
      </w:r>
    </w:p>
    <w:p w:rsidR="008B277D" w:rsidRDefault="008B277D" w:rsidP="008B277D">
      <w:pPr>
        <w:ind w:left="2127" w:firstLine="709"/>
        <w:jc w:val="both"/>
        <w:rPr>
          <w:sz w:val="24"/>
        </w:rPr>
      </w:pPr>
      <w:r>
        <w:rPr>
          <w:sz w:val="24"/>
        </w:rPr>
        <w:t>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Öğretiminde İcrayı Kolaylaştırıcı</w:t>
      </w:r>
    </w:p>
    <w:p w:rsidR="008B277D" w:rsidRDefault="008B277D" w:rsidP="008B277D">
      <w:pPr>
        <w:ind w:left="2127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Unsurlar””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pStyle w:val="Balk1"/>
        <w:rPr>
          <w:b/>
        </w:rPr>
      </w:pPr>
    </w:p>
    <w:p w:rsidR="00507ECC" w:rsidRDefault="00507ECC" w:rsidP="00507ECC"/>
    <w:p w:rsidR="00507ECC" w:rsidRDefault="00507ECC" w:rsidP="00507ECC"/>
    <w:p w:rsidR="00507ECC" w:rsidRDefault="00507ECC" w:rsidP="00507ECC"/>
    <w:p w:rsidR="00507ECC" w:rsidRPr="00507ECC" w:rsidRDefault="00507ECC" w:rsidP="00507ECC"/>
    <w:p w:rsidR="008B277D" w:rsidRDefault="008B277D" w:rsidP="008B277D">
      <w:pPr>
        <w:pStyle w:val="Balk1"/>
        <w:rPr>
          <w:b/>
        </w:rPr>
      </w:pPr>
      <w:r>
        <w:rPr>
          <w:b/>
        </w:rPr>
        <w:lastRenderedPageBreak/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–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2006 - 2007 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83</w:t>
      </w:r>
      <w:r>
        <w:rPr>
          <w:sz w:val="24"/>
          <w:szCs w:val="24"/>
        </w:rPr>
        <w:tab/>
        <w:t>Aziz Erdoğan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Y. Doç. Afşin </w:t>
      </w:r>
      <w:proofErr w:type="spellStart"/>
      <w:r>
        <w:rPr>
          <w:sz w:val="24"/>
          <w:szCs w:val="24"/>
        </w:rPr>
        <w:t>Emiralioğlu</w:t>
      </w:r>
      <w:proofErr w:type="spellEnd"/>
      <w:r>
        <w:rPr>
          <w:sz w:val="24"/>
          <w:szCs w:val="24"/>
        </w:rPr>
        <w:tab/>
        <w:t>Pir Sultan Abdal Mahlaslı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Güfteler Üzerinde Edebi ve </w:t>
      </w:r>
    </w:p>
    <w:p w:rsidR="008B277D" w:rsidRDefault="008B277D" w:rsidP="008B277D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Musiki Yönünden</w:t>
      </w:r>
    </w:p>
    <w:p w:rsidR="008B277D" w:rsidRDefault="008B277D" w:rsidP="008B277D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İncelemeler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507ECC" w:rsidRDefault="00507ECC" w:rsidP="008B277D">
      <w:pPr>
        <w:jc w:val="both"/>
        <w:rPr>
          <w:b/>
          <w:sz w:val="24"/>
        </w:rPr>
      </w:pPr>
    </w:p>
    <w:p w:rsidR="00507ECC" w:rsidRDefault="00507ECC" w:rsidP="008B277D">
      <w:pPr>
        <w:jc w:val="both"/>
        <w:rPr>
          <w:b/>
          <w:sz w:val="24"/>
        </w:rPr>
      </w:pPr>
    </w:p>
    <w:p w:rsidR="00507ECC" w:rsidRDefault="00507ECC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 w:rsidRPr="00CB42BF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42BF">
        <w:rPr>
          <w:sz w:val="24"/>
          <w:szCs w:val="24"/>
        </w:rPr>
        <w:tab/>
      </w:r>
      <w:r>
        <w:rPr>
          <w:sz w:val="24"/>
          <w:szCs w:val="24"/>
        </w:rPr>
        <w:t>Ayşegül Kostak</w:t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>Kanun Eğitiminde Teknik Çalışma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Süsleme Elemanlarını İçeren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Etütler</w:t>
      </w: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Neva Özgen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Cihat Aşkın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Klasik Kemençede Eğitim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Yöntemleri ve Modern İcra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İçin Etütler</w:t>
      </w: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Aslıhan </w:t>
      </w:r>
      <w:proofErr w:type="spellStart"/>
      <w:r>
        <w:rPr>
          <w:sz w:val="24"/>
          <w:szCs w:val="24"/>
        </w:rPr>
        <w:t>Eruzun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  <w:t>Üç Telli Klasik Kemençe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Özel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Eğitimine İlişkin Bir Yöntem</w:t>
      </w: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TÜRK HALK OYUNLARI </w:t>
      </w:r>
      <w:proofErr w:type="gramStart"/>
      <w:r>
        <w:rPr>
          <w:b/>
          <w:sz w:val="24"/>
        </w:rPr>
        <w:t>ANASANAT  DALI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HALK </w:t>
      </w:r>
      <w:proofErr w:type="gramStart"/>
      <w:r>
        <w:rPr>
          <w:b/>
          <w:sz w:val="24"/>
        </w:rPr>
        <w:t>OYUNLARI  PROGRAMI</w:t>
      </w:r>
      <w:proofErr w:type="gramEnd"/>
    </w:p>
    <w:p w:rsidR="008B277D" w:rsidRDefault="008B277D" w:rsidP="008B277D">
      <w:pPr>
        <w:pStyle w:val="Balk4"/>
      </w:pPr>
      <w: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07 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rPr>
          <w:sz w:val="24"/>
        </w:rPr>
      </w:pPr>
    </w:p>
    <w:p w:rsidR="008B277D" w:rsidRDefault="008B277D" w:rsidP="008B277D">
      <w:pPr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proofErr w:type="spellStart"/>
      <w:r>
        <w:rPr>
          <w:sz w:val="24"/>
        </w:rPr>
        <w:t>Nejdet</w:t>
      </w:r>
      <w:proofErr w:type="spellEnd"/>
      <w:r>
        <w:rPr>
          <w:sz w:val="24"/>
        </w:rPr>
        <w:t xml:space="preserve"> Çolak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Y. Doç. Dr. Göktan Ay</w:t>
      </w:r>
      <w:r>
        <w:rPr>
          <w:sz w:val="24"/>
        </w:rPr>
        <w:tab/>
        <w:t>Sürmene Yöresi Halk</w:t>
      </w:r>
    </w:p>
    <w:p w:rsidR="008B277D" w:rsidRDefault="008B277D" w:rsidP="008B277D">
      <w:pPr>
        <w:ind w:left="5672" w:firstLine="709"/>
        <w:rPr>
          <w:sz w:val="24"/>
        </w:rPr>
      </w:pPr>
      <w:r>
        <w:rPr>
          <w:sz w:val="24"/>
        </w:rPr>
        <w:t>Oyunları Müziklerinin</w:t>
      </w:r>
    </w:p>
    <w:p w:rsidR="008B277D" w:rsidRDefault="008B277D" w:rsidP="008B277D">
      <w:pPr>
        <w:ind w:left="5672" w:firstLine="709"/>
        <w:rPr>
          <w:sz w:val="24"/>
        </w:rPr>
      </w:pPr>
      <w:r>
        <w:rPr>
          <w:sz w:val="24"/>
        </w:rPr>
        <w:t xml:space="preserve">Derlenmesi ve Genel </w:t>
      </w:r>
    </w:p>
    <w:p w:rsidR="008B277D" w:rsidRDefault="008B277D" w:rsidP="008B277D">
      <w:pPr>
        <w:ind w:left="5672" w:firstLine="709"/>
        <w:rPr>
          <w:sz w:val="24"/>
        </w:rPr>
      </w:pPr>
      <w:r>
        <w:rPr>
          <w:sz w:val="24"/>
        </w:rPr>
        <w:t>Olarak Değerlendirilmesi</w:t>
      </w:r>
    </w:p>
    <w:p w:rsidR="008B277D" w:rsidRDefault="008B277D" w:rsidP="008B277D">
      <w:pPr>
        <w:ind w:left="5672" w:hanging="5672"/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Ahmet Mustafa Yelden</w:t>
      </w:r>
      <w:r>
        <w:rPr>
          <w:sz w:val="24"/>
          <w:szCs w:val="24"/>
        </w:rPr>
        <w:tab/>
        <w:t>Y. Doç. Dr. Göktan Ay</w:t>
      </w:r>
      <w:r>
        <w:rPr>
          <w:sz w:val="24"/>
          <w:szCs w:val="24"/>
        </w:rPr>
        <w:tab/>
        <w:t>Erzurum Merkez Köyleri</w:t>
      </w:r>
    </w:p>
    <w:p w:rsidR="008B277D" w:rsidRDefault="008B277D" w:rsidP="008B277D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Manilerinin Derlenmesi ve</w:t>
      </w:r>
    </w:p>
    <w:p w:rsidR="008B277D" w:rsidRDefault="008B277D" w:rsidP="008B277D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Genel Olarak</w:t>
      </w:r>
    </w:p>
    <w:p w:rsidR="008B277D" w:rsidRDefault="008B277D" w:rsidP="008B277D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Değerlendirilmesi</w:t>
      </w: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36        Cem</w:t>
      </w:r>
      <w:proofErr w:type="gramEnd"/>
      <w:r>
        <w:rPr>
          <w:sz w:val="24"/>
        </w:rPr>
        <w:t xml:space="preserve"> Altıparmak                    </w:t>
      </w:r>
      <w:proofErr w:type="spellStart"/>
      <w:r>
        <w:rPr>
          <w:sz w:val="24"/>
        </w:rPr>
        <w:t>Y.Doç.Afşin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Emiralioğlu</w:t>
      </w:r>
      <w:proofErr w:type="spellEnd"/>
      <w:r>
        <w:rPr>
          <w:sz w:val="24"/>
        </w:rPr>
        <w:tab/>
        <w:t>Türk Musikisinde Rebap ve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Yapımında Standartlaşma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80</w:t>
      </w:r>
      <w:r>
        <w:rPr>
          <w:sz w:val="24"/>
        </w:rPr>
        <w:tab/>
        <w:t>Burcu Akbulut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Kolay</w:t>
      </w:r>
      <w:r>
        <w:rPr>
          <w:sz w:val="24"/>
        </w:rPr>
        <w:tab/>
      </w:r>
      <w:r>
        <w:rPr>
          <w:sz w:val="24"/>
        </w:rPr>
        <w:tab/>
        <w:t>Osmanlı İmparatorluğu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Onur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Cam Sanatı ve </w:t>
      </w:r>
      <w:proofErr w:type="spellStart"/>
      <w:r>
        <w:rPr>
          <w:sz w:val="24"/>
        </w:rPr>
        <w:t>Çeşm</w:t>
      </w:r>
      <w:proofErr w:type="spellEnd"/>
      <w:r>
        <w:rPr>
          <w:sz w:val="24"/>
        </w:rPr>
        <w:t>-i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Bülbüller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81       Müge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Kılıçkaya</w:t>
      </w:r>
      <w:proofErr w:type="spellEnd"/>
      <w:r>
        <w:rPr>
          <w:sz w:val="24"/>
        </w:rPr>
        <w:t xml:space="preserve">          Prof. Dr. Ayla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  <w:t>İstanbul Deniz Müzesindeki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Osmanlı Dönemi Sancakları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82       Tuncay</w:t>
      </w:r>
      <w:proofErr w:type="gramEnd"/>
      <w:r>
        <w:rPr>
          <w:sz w:val="24"/>
        </w:rPr>
        <w:t xml:space="preserve"> Gezgin           Doç. Dr. İlknur Kolay</w:t>
      </w:r>
      <w:r>
        <w:rPr>
          <w:sz w:val="24"/>
        </w:rPr>
        <w:tab/>
        <w:t>Bir Döşeme Süslemesi Örneği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Olarak İstanbul Apartman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Karoları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ind w:left="2127" w:firstLine="709"/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14       Kevser Tuğyan  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Doç.F.Cengiz</w:t>
      </w:r>
      <w:proofErr w:type="spellEnd"/>
      <w:proofErr w:type="gramEnd"/>
      <w:r>
        <w:rPr>
          <w:sz w:val="24"/>
        </w:rPr>
        <w:t xml:space="preserve"> Ünal</w:t>
      </w:r>
      <w:r>
        <w:rPr>
          <w:sz w:val="24"/>
        </w:rPr>
        <w:tab/>
        <w:t>Bestekar Osmanlı Padişahları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           Yıldız</w:t>
      </w:r>
      <w:r>
        <w:rPr>
          <w:sz w:val="24"/>
        </w:rPr>
        <w:tab/>
        <w:t>ve Dönemlerinin Musiki Anlayışı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15       Hediye</w:t>
      </w:r>
      <w:proofErr w:type="gramEnd"/>
      <w:r>
        <w:rPr>
          <w:sz w:val="24"/>
        </w:rPr>
        <w:t xml:space="preserve"> Dilek Özkan    Doç. Nilgün Doğrusöz</w:t>
      </w:r>
      <w:r>
        <w:rPr>
          <w:sz w:val="24"/>
        </w:rPr>
        <w:tab/>
        <w:t>Avrupa Sanat Müziği Bağlamında</w:t>
      </w:r>
    </w:p>
    <w:p w:rsidR="008B277D" w:rsidRDefault="008B277D" w:rsidP="008B277D">
      <w:pPr>
        <w:ind w:left="5672"/>
        <w:rPr>
          <w:sz w:val="24"/>
        </w:rPr>
      </w:pPr>
      <w:r>
        <w:rPr>
          <w:sz w:val="24"/>
        </w:rPr>
        <w:t>Eleştiri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16       Şirin</w:t>
      </w:r>
      <w:proofErr w:type="gramEnd"/>
      <w:r>
        <w:rPr>
          <w:sz w:val="24"/>
        </w:rPr>
        <w:t xml:space="preserve"> Karadeniz           Doç. Nilgün Doğrusöz</w:t>
      </w:r>
      <w:r>
        <w:rPr>
          <w:sz w:val="24"/>
        </w:rPr>
        <w:tab/>
        <w:t>Türk Müziğinde Dönem Anlayışı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17       Resul</w:t>
      </w:r>
      <w:proofErr w:type="gramEnd"/>
      <w:r>
        <w:rPr>
          <w:sz w:val="24"/>
        </w:rPr>
        <w:t xml:space="preserve"> Bağı                  Doç. Songül </w:t>
      </w:r>
      <w:r>
        <w:rPr>
          <w:sz w:val="24"/>
        </w:rPr>
        <w:tab/>
        <w:t xml:space="preserve">Hatay İli Harbiye ve </w:t>
      </w:r>
      <w:proofErr w:type="spellStart"/>
      <w:r>
        <w:rPr>
          <w:sz w:val="24"/>
        </w:rPr>
        <w:t>Şenköy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5672" w:hanging="2836"/>
        <w:rPr>
          <w:sz w:val="24"/>
        </w:rPr>
      </w:pPr>
      <w:r>
        <w:rPr>
          <w:sz w:val="24"/>
        </w:rPr>
        <w:t>Karahasanoğlu Ata</w:t>
      </w:r>
      <w:r>
        <w:rPr>
          <w:sz w:val="24"/>
        </w:rPr>
        <w:tab/>
        <w:t>Beldeleri Müzik Kültürü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18      Şeyma</w:t>
      </w:r>
      <w:proofErr w:type="gramEnd"/>
      <w:r>
        <w:rPr>
          <w:sz w:val="24"/>
        </w:rPr>
        <w:t xml:space="preserve"> Ersoy                Prof. </w:t>
      </w:r>
      <w:proofErr w:type="spellStart"/>
      <w:r>
        <w:rPr>
          <w:sz w:val="24"/>
        </w:rPr>
        <w:t>Ş.Şehvar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Osmanlı’da Toplumsal Cinsiyet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Bağlamında Köçekler, Çengiler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19      Arzu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Özçevik</w:t>
      </w:r>
      <w:proofErr w:type="spellEnd"/>
      <w:r>
        <w:rPr>
          <w:sz w:val="24"/>
        </w:rPr>
        <w:t xml:space="preserve">               Dr. Haşmet </w:t>
      </w:r>
      <w:proofErr w:type="spellStart"/>
      <w:r>
        <w:rPr>
          <w:sz w:val="24"/>
        </w:rPr>
        <w:t>Altınölçek</w:t>
      </w:r>
      <w:proofErr w:type="spellEnd"/>
      <w:r>
        <w:rPr>
          <w:sz w:val="24"/>
        </w:rPr>
        <w:tab/>
        <w:t>Müzikle Tedavi ve Öğrenciler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 xml:space="preserve">Üzerindeki </w:t>
      </w:r>
      <w:proofErr w:type="spellStart"/>
      <w:r>
        <w:rPr>
          <w:sz w:val="24"/>
        </w:rPr>
        <w:t>Terapik</w:t>
      </w:r>
      <w:proofErr w:type="spellEnd"/>
      <w:r>
        <w:rPr>
          <w:sz w:val="24"/>
        </w:rPr>
        <w:t xml:space="preserve"> Etkileri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20      Özge</w:t>
      </w:r>
      <w:proofErr w:type="gramEnd"/>
      <w:r>
        <w:rPr>
          <w:sz w:val="24"/>
        </w:rPr>
        <w:t xml:space="preserve"> Kocaman             </w:t>
      </w:r>
      <w:proofErr w:type="spellStart"/>
      <w:r>
        <w:rPr>
          <w:sz w:val="24"/>
        </w:rPr>
        <w:t>S.Y.Feridun</w:t>
      </w:r>
      <w:proofErr w:type="spellEnd"/>
      <w:r>
        <w:rPr>
          <w:sz w:val="24"/>
        </w:rPr>
        <w:t xml:space="preserve"> Öney</w:t>
      </w:r>
      <w:r>
        <w:rPr>
          <w:sz w:val="24"/>
        </w:rPr>
        <w:tab/>
        <w:t>Haydar Sanal’ın Araştırmacı Yazarlığı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507ECC" w:rsidRDefault="00507ECC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MÜZİKOLOJİ </w:t>
      </w:r>
      <w:proofErr w:type="gramStart"/>
      <w:r>
        <w:rPr>
          <w:b/>
          <w:sz w:val="24"/>
        </w:rPr>
        <w:t>ANABİLİM   DALI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5         Fikret Merve Eken                  </w:t>
      </w:r>
      <w:proofErr w:type="spellStart"/>
      <w:r>
        <w:rPr>
          <w:sz w:val="24"/>
        </w:rPr>
        <w:t>Prof</w:t>
      </w:r>
      <w:proofErr w:type="spellEnd"/>
      <w:proofErr w:type="gramStart"/>
      <w:r>
        <w:rPr>
          <w:sz w:val="24"/>
        </w:rPr>
        <w:t>..</w:t>
      </w:r>
      <w:proofErr w:type="spellStart"/>
      <w:proofErr w:type="gramEnd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19. Yüzyıldan Günümüze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İstanbul Eğlence Hayatında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Fasıl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6          Erhan Tekin                  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Safedi’nin</w:t>
      </w:r>
      <w:proofErr w:type="spellEnd"/>
      <w:r>
        <w:rPr>
          <w:sz w:val="24"/>
        </w:rPr>
        <w:t xml:space="preserve"> Müzik </w:t>
      </w:r>
    </w:p>
    <w:p w:rsidR="008B277D" w:rsidRDefault="008B277D" w:rsidP="008B277D">
      <w:pPr>
        <w:ind w:left="5672" w:firstLine="709"/>
        <w:rPr>
          <w:sz w:val="24"/>
        </w:rPr>
      </w:pPr>
      <w:proofErr w:type="spellStart"/>
      <w:r>
        <w:rPr>
          <w:sz w:val="24"/>
        </w:rPr>
        <w:t>Terapisi’nin</w:t>
      </w:r>
      <w:proofErr w:type="spellEnd"/>
      <w:r>
        <w:rPr>
          <w:sz w:val="24"/>
        </w:rPr>
        <w:t xml:space="preserve"> İncelenmesi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Nesibe Özgül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Nermin Kaygusuz</w:t>
      </w:r>
      <w:r>
        <w:rPr>
          <w:sz w:val="24"/>
          <w:szCs w:val="24"/>
        </w:rPr>
        <w:tab/>
        <w:t>Fasıl Şarkıcılığı Açısından</w:t>
      </w:r>
    </w:p>
    <w:p w:rsidR="008B277D" w:rsidRDefault="008B277D" w:rsidP="008B277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Özbilen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Türk Makam Müziği’nde</w:t>
      </w:r>
    </w:p>
    <w:p w:rsidR="008B277D" w:rsidRDefault="008B277D" w:rsidP="008B27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Süslemeler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31       Ayhan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Gunca</w:t>
      </w:r>
      <w:proofErr w:type="spellEnd"/>
      <w:r>
        <w:rPr>
          <w:sz w:val="24"/>
        </w:rPr>
        <w:t xml:space="preserve">             Dr. Nail </w:t>
      </w:r>
      <w:proofErr w:type="spellStart"/>
      <w:r>
        <w:rPr>
          <w:sz w:val="24"/>
        </w:rPr>
        <w:t>Yavuzoğlu</w:t>
      </w:r>
      <w:proofErr w:type="spellEnd"/>
      <w:r>
        <w:rPr>
          <w:sz w:val="24"/>
        </w:rPr>
        <w:tab/>
        <w:t xml:space="preserve">Kemençe, Ney ve </w:t>
      </w:r>
      <w:proofErr w:type="spellStart"/>
      <w:r>
        <w:rPr>
          <w:sz w:val="24"/>
        </w:rPr>
        <w:t>Tanbur</w:t>
      </w:r>
      <w:proofErr w:type="spellEnd"/>
      <w:r>
        <w:rPr>
          <w:sz w:val="24"/>
        </w:rPr>
        <w:t xml:space="preserve"> İçin </w:t>
      </w:r>
      <w:proofErr w:type="spellStart"/>
      <w:r>
        <w:rPr>
          <w:sz w:val="24"/>
        </w:rPr>
        <w:t>Orkestral</w:t>
      </w:r>
      <w:proofErr w:type="spellEnd"/>
      <w:r>
        <w:rPr>
          <w:sz w:val="24"/>
        </w:rPr>
        <w:t xml:space="preserve"> Yazım Tekniği 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MÜZİKOLOJİ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u w:val="single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1         Atilla</w:t>
      </w:r>
      <w:proofErr w:type="gramEnd"/>
      <w:r>
        <w:rPr>
          <w:sz w:val="24"/>
        </w:rPr>
        <w:t xml:space="preserve"> Coşkun             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Orff</w:t>
      </w:r>
      <w:proofErr w:type="spellEnd"/>
      <w:r>
        <w:rPr>
          <w:sz w:val="24"/>
        </w:rPr>
        <w:t xml:space="preserve"> Yaklaşımı Çerçevesinde </w:t>
      </w:r>
    </w:p>
    <w:p w:rsidR="008B277D" w:rsidRDefault="008B277D" w:rsidP="008B277D">
      <w:pPr>
        <w:ind w:left="5672" w:hanging="4963"/>
        <w:rPr>
          <w:sz w:val="24"/>
        </w:rPr>
      </w:pPr>
      <w:r>
        <w:rPr>
          <w:sz w:val="24"/>
        </w:rPr>
        <w:t>Toksoy</w:t>
      </w:r>
      <w:r>
        <w:rPr>
          <w:sz w:val="24"/>
        </w:rPr>
        <w:tab/>
        <w:t>İlköğretim I. Kademesinde Müzik ve Hareket Eğitimine Başlangıç İçin Bir Model Önerisi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 xml:space="preserve">13           </w:t>
      </w:r>
      <w:proofErr w:type="spellStart"/>
      <w:r>
        <w:rPr>
          <w:sz w:val="24"/>
        </w:rPr>
        <w:t>Farhad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Shıdfar</w:t>
      </w:r>
      <w:proofErr w:type="spellEnd"/>
      <w:r>
        <w:rPr>
          <w:sz w:val="24"/>
        </w:rPr>
        <w:t xml:space="preserve">        </w:t>
      </w:r>
      <w:proofErr w:type="spellStart"/>
      <w:r>
        <w:rPr>
          <w:sz w:val="24"/>
        </w:rPr>
        <w:t>Doç.Songül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Psychologıcal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Approach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Karahasanoğlu Ata</w:t>
      </w:r>
      <w:r>
        <w:rPr>
          <w:sz w:val="24"/>
        </w:rPr>
        <w:tab/>
      </w:r>
      <w:proofErr w:type="spellStart"/>
      <w:r>
        <w:rPr>
          <w:sz w:val="24"/>
        </w:rPr>
        <w:t>Gay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Musıcıans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İstanbul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– 2007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28       Deniz</w:t>
      </w:r>
      <w:proofErr w:type="gramEnd"/>
      <w:r>
        <w:rPr>
          <w:sz w:val="24"/>
        </w:rPr>
        <w:t xml:space="preserve"> Güvercin     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Doğrudan Yabancı Sermaye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Yatırımları Ekonomik Büyüme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İlişkisi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29      Vehbi Emre Oflaz         </w:t>
      </w:r>
      <w:proofErr w:type="spellStart"/>
      <w:proofErr w:type="gramStart"/>
      <w:r>
        <w:rPr>
          <w:sz w:val="24"/>
        </w:rPr>
        <w:t>Doç.Dr.Raziye</w:t>
      </w:r>
      <w:proofErr w:type="spellEnd"/>
      <w:proofErr w:type="gramEnd"/>
      <w:r>
        <w:rPr>
          <w:sz w:val="24"/>
        </w:rPr>
        <w:t xml:space="preserve"> Selim</w:t>
      </w:r>
      <w:r>
        <w:rPr>
          <w:sz w:val="24"/>
        </w:rPr>
        <w:tab/>
        <w:t>Türkiye Tüketim Harcaması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Esneklik Tahminleri, 2003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30      Emrah Özbay                </w:t>
      </w:r>
      <w:proofErr w:type="spellStart"/>
      <w:proofErr w:type="gramStart"/>
      <w:r>
        <w:rPr>
          <w:sz w:val="24"/>
        </w:rPr>
        <w:t>Prof.Dr.Ümit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Şenesen</w:t>
      </w:r>
      <w:proofErr w:type="spellEnd"/>
      <w:r>
        <w:rPr>
          <w:sz w:val="24"/>
        </w:rPr>
        <w:t xml:space="preserve">            İstanbul Menkul Kıymetler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Borsası’nda İşlem Gören Şirketlerin Yıllar İtibariyle Şeffaflık Düzeyleri İle Likiditeleri Arasındaki İlişki (1995 – 2005)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31      Adil</w:t>
      </w:r>
      <w:proofErr w:type="gramEnd"/>
      <w:r>
        <w:rPr>
          <w:sz w:val="24"/>
        </w:rPr>
        <w:t xml:space="preserve"> Döşeyen                Doç. Dr. Raziye Selim      </w:t>
      </w:r>
      <w:r>
        <w:rPr>
          <w:sz w:val="24"/>
        </w:rPr>
        <w:tab/>
        <w:t xml:space="preserve">Yoksullukla Mücadele Programlarından </w:t>
      </w:r>
      <w:proofErr w:type="spellStart"/>
      <w:r>
        <w:rPr>
          <w:sz w:val="24"/>
        </w:rPr>
        <w:t>Mikrokredi</w:t>
      </w:r>
      <w:proofErr w:type="spellEnd"/>
      <w:r>
        <w:rPr>
          <w:sz w:val="24"/>
        </w:rPr>
        <w:t xml:space="preserve"> ve Türkiye Diyarbakır Örneği Başarı Değerlendirmesi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32     </w:t>
      </w:r>
      <w:proofErr w:type="spellStart"/>
      <w:r>
        <w:rPr>
          <w:sz w:val="24"/>
        </w:rPr>
        <w:t>Aleksandr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Yabrukov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Doç.Dr.Saime</w:t>
      </w:r>
      <w:proofErr w:type="spellEnd"/>
      <w:proofErr w:type="gramEnd"/>
      <w:r>
        <w:rPr>
          <w:sz w:val="24"/>
        </w:rPr>
        <w:t xml:space="preserve"> Suna</w:t>
      </w:r>
      <w:r>
        <w:rPr>
          <w:sz w:val="24"/>
        </w:rPr>
        <w:tab/>
        <w:t>Rusya Federasyonuna Yapılan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                                                Kayam</w:t>
      </w:r>
      <w:r>
        <w:rPr>
          <w:sz w:val="24"/>
        </w:rPr>
        <w:tab/>
        <w:t>Yabancı Yatırımların Bölgesel Dağılımını Etkileyen Faktörler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MÜZİKOLOJİ  VE</w:t>
      </w:r>
      <w:proofErr w:type="gramEnd"/>
      <w:r>
        <w:rPr>
          <w:b/>
          <w:sz w:val="24"/>
        </w:rPr>
        <w:t xml:space="preserve"> MÜZİK TEORİSİ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2007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Cenk Celasin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Prof.Şehvar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Orta Tunç Çağı’ndan Roma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Dönemi’ne Anadolu Müzik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Kültürü’nün Analizi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2        </w:t>
      </w:r>
      <w:proofErr w:type="spellStart"/>
      <w:r>
        <w:rPr>
          <w:sz w:val="24"/>
        </w:rPr>
        <w:t>M.Emin</w:t>
      </w:r>
      <w:proofErr w:type="spellEnd"/>
      <w:r>
        <w:rPr>
          <w:sz w:val="24"/>
        </w:rPr>
        <w:t xml:space="preserve"> Soydaş                       </w:t>
      </w:r>
      <w:proofErr w:type="spellStart"/>
      <w:proofErr w:type="gramStart"/>
      <w:r>
        <w:rPr>
          <w:sz w:val="24"/>
        </w:rPr>
        <w:t>Prof.Ş.Şehvar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Osmanlı Sarayında Çalgılar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bookmarkStart w:id="0" w:name="_GoBack"/>
      <w:bookmarkEnd w:id="0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firstLine="709"/>
        <w:jc w:val="both"/>
        <w:rPr>
          <w:sz w:val="24"/>
        </w:rPr>
      </w:pPr>
    </w:p>
    <w:sectPr w:rsid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DF"/>
    <w:multiLevelType w:val="singleLevel"/>
    <w:tmpl w:val="F5A2D698"/>
    <w:lvl w:ilvl="0">
      <w:start w:val="5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037A1301"/>
    <w:multiLevelType w:val="singleLevel"/>
    <w:tmpl w:val="79C858B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50921"/>
    <w:multiLevelType w:val="singleLevel"/>
    <w:tmpl w:val="C3BC849A"/>
    <w:lvl w:ilvl="0">
      <w:start w:val="1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43575E7"/>
    <w:multiLevelType w:val="singleLevel"/>
    <w:tmpl w:val="EF28685E"/>
    <w:lvl w:ilvl="0">
      <w:start w:val="16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8261B71"/>
    <w:multiLevelType w:val="singleLevel"/>
    <w:tmpl w:val="DA0488BE"/>
    <w:lvl w:ilvl="0">
      <w:start w:val="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9306F4B"/>
    <w:multiLevelType w:val="singleLevel"/>
    <w:tmpl w:val="C9F2E69C"/>
    <w:lvl w:ilvl="0">
      <w:start w:val="15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23804"/>
    <w:multiLevelType w:val="hybridMultilevel"/>
    <w:tmpl w:val="ADC019BC"/>
    <w:lvl w:ilvl="0" w:tplc="D09CAB00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519A"/>
    <w:multiLevelType w:val="singleLevel"/>
    <w:tmpl w:val="988E17CE"/>
    <w:lvl w:ilvl="0">
      <w:start w:val="14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3BFB4522"/>
    <w:multiLevelType w:val="hybridMultilevel"/>
    <w:tmpl w:val="CD1E9944"/>
    <w:lvl w:ilvl="0" w:tplc="0E845FDA">
      <w:start w:val="8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64CF3"/>
    <w:multiLevelType w:val="singleLevel"/>
    <w:tmpl w:val="7A9041D0"/>
    <w:lvl w:ilvl="0">
      <w:start w:val="15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>
    <w:nsid w:val="4F4418AE"/>
    <w:multiLevelType w:val="singleLevel"/>
    <w:tmpl w:val="14403CF4"/>
    <w:lvl w:ilvl="0">
      <w:start w:val="15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3E95FBA"/>
    <w:multiLevelType w:val="singleLevel"/>
    <w:tmpl w:val="799E1B06"/>
    <w:lvl w:ilvl="0">
      <w:start w:val="14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683756E"/>
    <w:multiLevelType w:val="hybridMultilevel"/>
    <w:tmpl w:val="336E4A16"/>
    <w:lvl w:ilvl="0" w:tplc="B85C31AE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D"/>
    <w:rsid w:val="0022699A"/>
    <w:rsid w:val="002D3F2B"/>
    <w:rsid w:val="00423512"/>
    <w:rsid w:val="004F2759"/>
    <w:rsid w:val="00507ECC"/>
    <w:rsid w:val="007B399E"/>
    <w:rsid w:val="008B277D"/>
    <w:rsid w:val="00A96B22"/>
    <w:rsid w:val="00B82707"/>
    <w:rsid w:val="00CB2199"/>
    <w:rsid w:val="00C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8D2D-B79C-4DD6-9CC1-88F7D46C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77D"/>
    <w:pPr>
      <w:keepNext/>
      <w:spacing w:line="360" w:lineRule="auto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B277D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8B277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8B277D"/>
    <w:pPr>
      <w:keepNext/>
      <w:spacing w:line="360" w:lineRule="auto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8B277D"/>
    <w:pPr>
      <w:keepNext/>
      <w:ind w:left="708" w:hanging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8B277D"/>
    <w:pPr>
      <w:keepNext/>
      <w:ind w:left="6372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8B277D"/>
    <w:pPr>
      <w:keepNext/>
      <w:ind w:hanging="142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8B277D"/>
    <w:pPr>
      <w:keepNext/>
      <w:ind w:left="3544" w:hanging="3544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B277D"/>
    <w:pPr>
      <w:keepNext/>
      <w:ind w:left="709" w:hanging="709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B27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8B277D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B277D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1095</Words>
  <Characters>6242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mater</cp:lastModifiedBy>
  <cp:revision>4</cp:revision>
  <dcterms:created xsi:type="dcterms:W3CDTF">2013-09-13T07:10:00Z</dcterms:created>
  <dcterms:modified xsi:type="dcterms:W3CDTF">2013-09-13T08:23:00Z</dcterms:modified>
</cp:coreProperties>
</file>